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D6A" w:rsidRPr="00C1610A" w:rsidRDefault="00C94459" w:rsidP="00EC3D1E">
      <w:pPr>
        <w:rPr>
          <w:b/>
          <w:sz w:val="44"/>
        </w:rPr>
      </w:pPr>
      <w:r>
        <w:rPr>
          <w:b/>
          <w:sz w:val="44"/>
        </w:rPr>
        <w:t>Statistical Monitoring Program I</w:t>
      </w:r>
      <w:r w:rsidR="00EC3D1E" w:rsidRPr="00C1610A">
        <w:rPr>
          <w:b/>
          <w:sz w:val="44"/>
        </w:rPr>
        <w:t>nstructions.</w:t>
      </w:r>
    </w:p>
    <w:p w:rsidR="008252A3" w:rsidRPr="008252A3" w:rsidRDefault="00900248" w:rsidP="00EC3D1E">
      <w:pPr>
        <w:ind w:left="360"/>
        <w:rPr>
          <w:b/>
          <w:sz w:val="24"/>
        </w:rPr>
      </w:pPr>
      <w:r>
        <w:rPr>
          <w:b/>
          <w:sz w:val="24"/>
        </w:rPr>
        <w:t>8 SAE checker</w:t>
      </w:r>
    </w:p>
    <w:p w:rsidR="00EC3D1E" w:rsidRPr="007B20BE" w:rsidRDefault="001927DF" w:rsidP="00EC3D1E">
      <w:pPr>
        <w:ind w:left="360"/>
      </w:pPr>
      <w:r>
        <w:t xml:space="preserve">The function </w:t>
      </w:r>
      <w:proofErr w:type="spellStart"/>
      <w:r w:rsidR="0032454B">
        <w:rPr>
          <w:b/>
        </w:rPr>
        <w:t>SAE</w:t>
      </w:r>
      <w:r w:rsidR="00494A07" w:rsidRPr="007B20BE">
        <w:rPr>
          <w:b/>
        </w:rPr>
        <w:t>_check</w:t>
      </w:r>
      <w:proofErr w:type="spellEnd"/>
      <w:r w:rsidR="007B20BE">
        <w:rPr>
          <w:b/>
        </w:rPr>
        <w:t xml:space="preserve"> </w:t>
      </w:r>
      <w:r w:rsidR="00404E65">
        <w:t>is used to monitor the number of SAEs in each site. I</w:t>
      </w:r>
      <w:r w:rsidR="00134EB4">
        <w:t>t</w:t>
      </w:r>
      <w:r w:rsidR="00404E65">
        <w:t xml:space="preserve"> calculates a rate based on the number of patients with an SAE, the total number of patients and the time the trial has been recruiting. It displays this graphically and highlights the patients with extreme (high or low) rates. </w:t>
      </w:r>
      <w:r w:rsidR="00FA7FAD">
        <w:t>These are also out</w:t>
      </w:r>
      <w:r w:rsidR="00404E65">
        <w:t xml:space="preserve">put into a text file. </w:t>
      </w:r>
    </w:p>
    <w:p w:rsidR="00EC3D1E" w:rsidRDefault="00EC3D1E" w:rsidP="00EC3D1E">
      <w:pPr>
        <w:ind w:left="360"/>
      </w:pPr>
      <w:r>
        <w:t>Parameters to give the function:</w:t>
      </w:r>
    </w:p>
    <w:p w:rsidR="003372E4" w:rsidRDefault="000A171B" w:rsidP="00E916E2">
      <w:pPr>
        <w:pStyle w:val="ListParagraph"/>
        <w:numPr>
          <w:ilvl w:val="0"/>
          <w:numId w:val="3"/>
        </w:numPr>
      </w:pPr>
      <w:proofErr w:type="spellStart"/>
      <w:r>
        <w:t>d</w:t>
      </w:r>
      <w:r w:rsidR="00C52E34">
        <w:t>ata</w:t>
      </w:r>
      <w:r w:rsidR="00427125">
        <w:t>.rand</w:t>
      </w:r>
      <w:proofErr w:type="spellEnd"/>
      <w:r w:rsidR="00C52E34">
        <w:t>:</w:t>
      </w:r>
    </w:p>
    <w:p w:rsidR="00DF7D79" w:rsidRDefault="00427125" w:rsidP="00A56AC9">
      <w:pPr>
        <w:pStyle w:val="ListParagraph"/>
      </w:pPr>
      <w:r>
        <w:t xml:space="preserve">This is the randomisation data. It </w:t>
      </w:r>
      <w:r w:rsidR="00E916E2">
        <w:t>should be in the form of a data frame with the</w:t>
      </w:r>
      <w:r w:rsidR="00CF38A2">
        <w:t xml:space="preserve"> patient id in the first column, the </w:t>
      </w:r>
      <w:r w:rsidR="00DF7D79">
        <w:t xml:space="preserve">site </w:t>
      </w:r>
      <w:r w:rsidR="00F739F0">
        <w:t>ID</w:t>
      </w:r>
      <w:r w:rsidR="00DF7D79">
        <w:t xml:space="preserve"> </w:t>
      </w:r>
      <w:r w:rsidR="00CF38A2">
        <w:t>in the second column</w:t>
      </w:r>
      <w:r w:rsidR="004C3735">
        <w:t xml:space="preserve"> (</w:t>
      </w:r>
      <w:r w:rsidR="00CF38A2">
        <w:t>can be numeric or string</w:t>
      </w:r>
      <w:r w:rsidR="004C3735">
        <w:t>)</w:t>
      </w:r>
      <w:r w:rsidR="00CF38A2">
        <w:t xml:space="preserve">, and the date of randomisation (in the form </w:t>
      </w:r>
      <w:proofErr w:type="spellStart"/>
      <w:r w:rsidR="00CF38A2">
        <w:t>dd</w:t>
      </w:r>
      <w:proofErr w:type="spellEnd"/>
      <w:r w:rsidR="00CF38A2">
        <w:t>/mm/</w:t>
      </w:r>
      <w:proofErr w:type="spellStart"/>
      <w:r w:rsidR="00CF38A2">
        <w:t>yyyy</w:t>
      </w:r>
      <w:proofErr w:type="spellEnd"/>
      <w:r w:rsidR="00CF38A2">
        <w:t>) in the third column. All patients should be included.</w:t>
      </w:r>
    </w:p>
    <w:p w:rsidR="00BD2732" w:rsidRDefault="00BD2732" w:rsidP="00A56AC9">
      <w:pPr>
        <w:pStyle w:val="ListParagraph"/>
      </w:pPr>
    </w:p>
    <w:p w:rsidR="00C1610A" w:rsidRDefault="00E92777" w:rsidP="00C1610A">
      <w:pPr>
        <w:pStyle w:val="ListParagraph"/>
      </w:pPr>
      <w:r>
        <w:t>Data frames can be read in with the following code:</w:t>
      </w:r>
    </w:p>
    <w:p w:rsidR="00632581" w:rsidRDefault="00632581" w:rsidP="002633BB">
      <w:pPr>
        <w:pStyle w:val="ListParagraph"/>
        <w:rPr>
          <w:rFonts w:ascii="Lucida Console" w:hAnsi="Lucida Console"/>
          <w:b/>
          <w:sz w:val="18"/>
          <w:szCs w:val="18"/>
        </w:rPr>
      </w:pPr>
    </w:p>
    <w:p w:rsidR="002633BB" w:rsidRPr="00632581" w:rsidRDefault="002633BB" w:rsidP="002633BB">
      <w:pPr>
        <w:pStyle w:val="ListParagraph"/>
        <w:rPr>
          <w:rFonts w:ascii="Lucida Console" w:hAnsi="Lucida Console"/>
          <w:b/>
          <w:sz w:val="18"/>
          <w:szCs w:val="18"/>
        </w:rPr>
      </w:pPr>
      <w:proofErr w:type="gramStart"/>
      <w:r w:rsidRPr="00632581">
        <w:rPr>
          <w:rFonts w:ascii="Lucida Console" w:hAnsi="Lucida Console"/>
          <w:b/>
          <w:sz w:val="18"/>
          <w:szCs w:val="18"/>
        </w:rPr>
        <w:t>options(</w:t>
      </w:r>
      <w:proofErr w:type="spellStart"/>
      <w:proofErr w:type="gramEnd"/>
      <w:r w:rsidRPr="00632581">
        <w:rPr>
          <w:rFonts w:ascii="Lucida Console" w:hAnsi="Lucida Console"/>
          <w:b/>
          <w:sz w:val="18"/>
          <w:szCs w:val="18"/>
        </w:rPr>
        <w:t>stringsAsFactors</w:t>
      </w:r>
      <w:proofErr w:type="spellEnd"/>
      <w:r w:rsidRPr="00632581">
        <w:rPr>
          <w:rFonts w:ascii="Lucida Console" w:hAnsi="Lucida Console"/>
          <w:b/>
          <w:sz w:val="18"/>
          <w:szCs w:val="18"/>
        </w:rPr>
        <w:t xml:space="preserve"> = FALSE)</w:t>
      </w:r>
    </w:p>
    <w:p w:rsidR="00E92777" w:rsidRPr="00632581" w:rsidRDefault="000A171B" w:rsidP="002633BB">
      <w:pPr>
        <w:pStyle w:val="ListParagraph"/>
        <w:rPr>
          <w:rFonts w:ascii="Lucida Console" w:hAnsi="Lucida Console"/>
          <w:b/>
          <w:sz w:val="18"/>
          <w:szCs w:val="18"/>
        </w:rPr>
      </w:pPr>
      <w:proofErr w:type="spellStart"/>
      <w:r>
        <w:rPr>
          <w:rFonts w:ascii="Lucida Console" w:hAnsi="Lucida Console"/>
          <w:b/>
          <w:sz w:val="18"/>
          <w:szCs w:val="18"/>
        </w:rPr>
        <w:t>data.rand</w:t>
      </w:r>
      <w:proofErr w:type="spellEnd"/>
      <w:r w:rsidR="002633BB" w:rsidRPr="00632581">
        <w:rPr>
          <w:rFonts w:ascii="Lucida Console" w:hAnsi="Lucida Console"/>
          <w:b/>
          <w:sz w:val="18"/>
          <w:szCs w:val="18"/>
        </w:rPr>
        <w:t>&lt;</w:t>
      </w:r>
      <w:r w:rsidR="002C6FC3">
        <w:rPr>
          <w:rFonts w:ascii="Lucida Console" w:hAnsi="Lucida Console"/>
          <w:b/>
          <w:sz w:val="18"/>
          <w:szCs w:val="18"/>
        </w:rPr>
        <w:t>-</w:t>
      </w:r>
      <w:proofErr w:type="spellStart"/>
      <w:proofErr w:type="gramStart"/>
      <w:r w:rsidR="00632581" w:rsidRPr="00632581">
        <w:rPr>
          <w:rFonts w:ascii="Lucida Console" w:hAnsi="Lucida Console"/>
          <w:b/>
          <w:sz w:val="18"/>
          <w:szCs w:val="18"/>
        </w:rPr>
        <w:t>data.frame</w:t>
      </w:r>
      <w:proofErr w:type="spellEnd"/>
      <w:r w:rsidR="00632581" w:rsidRPr="00632581">
        <w:rPr>
          <w:rFonts w:ascii="Lucida Console" w:hAnsi="Lucida Console"/>
          <w:b/>
          <w:sz w:val="18"/>
          <w:szCs w:val="18"/>
        </w:rPr>
        <w:t>(</w:t>
      </w:r>
      <w:proofErr w:type="spellStart"/>
      <w:proofErr w:type="gramEnd"/>
      <w:r w:rsidR="00632581" w:rsidRPr="00632581">
        <w:rPr>
          <w:rFonts w:ascii="Lucida Console" w:hAnsi="Lucida Console"/>
          <w:b/>
          <w:sz w:val="18"/>
          <w:szCs w:val="18"/>
        </w:rPr>
        <w:t>read.table</w:t>
      </w:r>
      <w:proofErr w:type="spellEnd"/>
      <w:r w:rsidR="00632581" w:rsidRPr="00632581">
        <w:rPr>
          <w:rFonts w:ascii="Lucida Console" w:hAnsi="Lucida Console"/>
          <w:b/>
          <w:sz w:val="18"/>
          <w:szCs w:val="18"/>
        </w:rPr>
        <w:t>("</w:t>
      </w:r>
      <w:r w:rsidR="00E51699">
        <w:rPr>
          <w:rFonts w:ascii="Lucida Console" w:hAnsi="Lucida Console"/>
          <w:b/>
          <w:sz w:val="18"/>
          <w:szCs w:val="18"/>
        </w:rPr>
        <w:t>ABC02</w:t>
      </w:r>
      <w:r w:rsidR="00445FEB">
        <w:rPr>
          <w:rFonts w:ascii="Lucida Console" w:hAnsi="Lucida Console"/>
          <w:b/>
          <w:sz w:val="18"/>
          <w:szCs w:val="18"/>
        </w:rPr>
        <w:t>_</w:t>
      </w:r>
      <w:r w:rsidR="002633BB" w:rsidRPr="00632581">
        <w:rPr>
          <w:rFonts w:ascii="Lucida Console" w:hAnsi="Lucida Console"/>
          <w:b/>
          <w:sz w:val="18"/>
          <w:szCs w:val="18"/>
        </w:rPr>
        <w:t xml:space="preserve">REG.txt", </w:t>
      </w:r>
      <w:proofErr w:type="spellStart"/>
      <w:r w:rsidR="00632581" w:rsidRPr="00632581">
        <w:rPr>
          <w:rFonts w:ascii="Lucida Console" w:hAnsi="Lucida Console"/>
          <w:b/>
          <w:sz w:val="18"/>
          <w:szCs w:val="18"/>
        </w:rPr>
        <w:t>r</w:t>
      </w:r>
      <w:r w:rsidR="002633BB" w:rsidRPr="00632581">
        <w:rPr>
          <w:rFonts w:ascii="Lucida Console" w:hAnsi="Lucida Console"/>
          <w:b/>
          <w:sz w:val="18"/>
          <w:szCs w:val="18"/>
        </w:rPr>
        <w:t>ow.names</w:t>
      </w:r>
      <w:proofErr w:type="spellEnd"/>
      <w:r w:rsidR="002633BB" w:rsidRPr="00632581">
        <w:rPr>
          <w:rFonts w:ascii="Lucida Console" w:hAnsi="Lucida Console"/>
          <w:b/>
          <w:sz w:val="18"/>
          <w:szCs w:val="18"/>
        </w:rPr>
        <w:t>=NULL,</w:t>
      </w:r>
      <w:r w:rsidR="00632581" w:rsidRPr="00632581">
        <w:rPr>
          <w:rFonts w:ascii="Lucida Console" w:hAnsi="Lucida Console"/>
          <w:b/>
          <w:sz w:val="18"/>
          <w:szCs w:val="18"/>
        </w:rPr>
        <w:t xml:space="preserve"> </w:t>
      </w:r>
      <w:r w:rsidR="002C6FC3">
        <w:rPr>
          <w:rFonts w:ascii="Lucida Console" w:hAnsi="Lucida Console"/>
          <w:b/>
          <w:sz w:val="18"/>
          <w:szCs w:val="18"/>
        </w:rPr>
        <w:t xml:space="preserve">header=TRUE, </w:t>
      </w:r>
      <w:proofErr w:type="spellStart"/>
      <w:r w:rsidR="002C6FC3">
        <w:rPr>
          <w:rFonts w:ascii="Lucida Console" w:hAnsi="Lucida Console"/>
          <w:b/>
          <w:sz w:val="18"/>
          <w:szCs w:val="18"/>
        </w:rPr>
        <w:t>sep</w:t>
      </w:r>
      <w:proofErr w:type="spellEnd"/>
      <w:r w:rsidR="002C6FC3">
        <w:rPr>
          <w:rFonts w:ascii="Lucida Console" w:hAnsi="Lucida Console"/>
          <w:b/>
          <w:sz w:val="18"/>
          <w:szCs w:val="18"/>
        </w:rPr>
        <w:t>="\t"</w:t>
      </w:r>
      <w:r w:rsidR="002633BB" w:rsidRPr="00632581">
        <w:rPr>
          <w:rFonts w:ascii="Lucida Console" w:hAnsi="Lucida Console"/>
          <w:b/>
          <w:sz w:val="18"/>
          <w:szCs w:val="18"/>
        </w:rPr>
        <w:t>))</w:t>
      </w:r>
    </w:p>
    <w:p w:rsidR="00E92777" w:rsidRDefault="00E92777" w:rsidP="00C1610A">
      <w:pPr>
        <w:pStyle w:val="ListParagraph"/>
      </w:pPr>
    </w:p>
    <w:p w:rsidR="00E92777" w:rsidRDefault="007B2C84" w:rsidP="00C1610A">
      <w:pPr>
        <w:pStyle w:val="ListParagraph"/>
      </w:pPr>
      <w:r>
        <w:t xml:space="preserve">(This would read in a text file called </w:t>
      </w:r>
      <w:r w:rsidR="00E51699">
        <w:rPr>
          <w:i/>
        </w:rPr>
        <w:t>ABC02</w:t>
      </w:r>
      <w:r w:rsidR="00445FEB" w:rsidRPr="00270D9D">
        <w:rPr>
          <w:i/>
        </w:rPr>
        <w:t>_</w:t>
      </w:r>
      <w:r w:rsidRPr="00270D9D">
        <w:rPr>
          <w:i/>
        </w:rPr>
        <w:t>REG.txt</w:t>
      </w:r>
      <w:r>
        <w:t xml:space="preserve"> and store it in the data frame </w:t>
      </w:r>
      <w:proofErr w:type="spellStart"/>
      <w:r w:rsidRPr="00270D9D">
        <w:rPr>
          <w:i/>
        </w:rPr>
        <w:t>data</w:t>
      </w:r>
      <w:r>
        <w:t>.</w:t>
      </w:r>
      <w:r w:rsidR="000A171B" w:rsidRPr="00DA2962">
        <w:rPr>
          <w:i/>
        </w:rPr>
        <w:t>rand</w:t>
      </w:r>
      <w:proofErr w:type="spellEnd"/>
      <w:r>
        <w:t>)</w:t>
      </w:r>
    </w:p>
    <w:p w:rsidR="00793253" w:rsidRDefault="00793253" w:rsidP="00C1610A">
      <w:pPr>
        <w:pStyle w:val="ListParagraph"/>
      </w:pPr>
    </w:p>
    <w:p w:rsidR="00841A00" w:rsidRDefault="00793253" w:rsidP="00841A00">
      <w:pPr>
        <w:pStyle w:val="ListParagraph"/>
        <w:numPr>
          <w:ilvl w:val="0"/>
          <w:numId w:val="3"/>
        </w:numPr>
      </w:pPr>
      <w:proofErr w:type="spellStart"/>
      <w:r>
        <w:t>data.saes</w:t>
      </w:r>
      <w:proofErr w:type="spellEnd"/>
    </w:p>
    <w:p w:rsidR="00793253" w:rsidRDefault="00793253" w:rsidP="00793253">
      <w:pPr>
        <w:pStyle w:val="ListParagraph"/>
      </w:pPr>
      <w:r>
        <w:t>This is a vector of the ID numbers for all patients with an SAE</w:t>
      </w:r>
      <w:r w:rsidR="009F6EF9">
        <w:t>. P</w:t>
      </w:r>
      <w:r>
        <w:t xml:space="preserve">atients should appear in the list </w:t>
      </w:r>
      <w:r w:rsidR="00DA2962">
        <w:t>for each</w:t>
      </w:r>
      <w:r>
        <w:t xml:space="preserve"> SAE</w:t>
      </w:r>
      <w:r w:rsidR="00DA2962">
        <w:t xml:space="preserve"> they have</w:t>
      </w:r>
      <w:r>
        <w:t>, i.e. multiple times for multiple SAEs. For example</w:t>
      </w:r>
      <w:r w:rsidR="009F6EF9">
        <w:t>,</w:t>
      </w:r>
      <w:r>
        <w:t xml:space="preserve"> if a trial had 5 patients</w:t>
      </w:r>
      <w:r w:rsidR="00DA2962">
        <w:t xml:space="preserve"> with ID</w:t>
      </w:r>
      <w:r w:rsidR="009F6EF9">
        <w:t>s 1-5 and</w:t>
      </w:r>
      <w:r>
        <w:t xml:space="preserve"> pati</w:t>
      </w:r>
      <w:r w:rsidR="009F6EF9">
        <w:t>ent 1 had 2 SAEs, patient 2 has</w:t>
      </w:r>
      <w:r>
        <w:t xml:space="preserve"> none, pati</w:t>
      </w:r>
      <w:r w:rsidR="009F6EF9">
        <w:t>ent 3 has 1, patient 4 has</w:t>
      </w:r>
      <w:r>
        <w:t xml:space="preserve"> none and</w:t>
      </w:r>
      <w:r w:rsidR="009F6EF9">
        <w:t xml:space="preserve"> patient 5 has</w:t>
      </w:r>
      <w:r>
        <w:t xml:space="preserve"> 4 this </w:t>
      </w:r>
      <w:r w:rsidR="00DA2962">
        <w:t>woul</w:t>
      </w:r>
      <w:r>
        <w:t>d be stored as:</w:t>
      </w:r>
    </w:p>
    <w:p w:rsidR="00793253" w:rsidRPr="00793253" w:rsidRDefault="00793253" w:rsidP="00793253">
      <w:pPr>
        <w:pStyle w:val="ListParagraph"/>
        <w:rPr>
          <w:rFonts w:ascii="Lucida Console" w:hAnsi="Lucida Console"/>
          <w:b/>
          <w:sz w:val="18"/>
        </w:rPr>
      </w:pPr>
      <w:proofErr w:type="spellStart"/>
      <w:r w:rsidRPr="00793253">
        <w:rPr>
          <w:rFonts w:ascii="Lucida Console" w:hAnsi="Lucida Console"/>
          <w:b/>
          <w:sz w:val="18"/>
        </w:rPr>
        <w:t>data.saes</w:t>
      </w:r>
      <w:proofErr w:type="spellEnd"/>
      <w:r w:rsidRPr="00793253">
        <w:rPr>
          <w:rFonts w:ascii="Lucida Console" w:hAnsi="Lucida Console"/>
          <w:b/>
          <w:sz w:val="18"/>
        </w:rPr>
        <w:t>&lt;-</w:t>
      </w:r>
      <w:proofErr w:type="gramStart"/>
      <w:r w:rsidRPr="00793253">
        <w:rPr>
          <w:rFonts w:ascii="Lucida Console" w:hAnsi="Lucida Console"/>
          <w:b/>
          <w:sz w:val="18"/>
        </w:rPr>
        <w:t>c(</w:t>
      </w:r>
      <w:proofErr w:type="gramEnd"/>
      <w:r w:rsidRPr="00793253">
        <w:rPr>
          <w:rFonts w:ascii="Lucida Console" w:hAnsi="Lucida Console"/>
          <w:b/>
          <w:sz w:val="18"/>
        </w:rPr>
        <w:t>1,1,3,5,5,5,5)</w:t>
      </w:r>
    </w:p>
    <w:p w:rsidR="0088534B" w:rsidRDefault="0088534B" w:rsidP="008E61D3">
      <w:pPr>
        <w:pStyle w:val="ListParagraph"/>
        <w:rPr>
          <w:rFonts w:ascii="Lucida Console" w:hAnsi="Lucida Console"/>
          <w:b/>
          <w:sz w:val="18"/>
        </w:rPr>
      </w:pPr>
    </w:p>
    <w:p w:rsidR="00134EB4" w:rsidRDefault="00EF6CE1" w:rsidP="008E61D3">
      <w:pPr>
        <w:pStyle w:val="ListParagraph"/>
      </w:pPr>
      <w:r w:rsidRPr="00EF6CE1">
        <w:t>(T</w:t>
      </w:r>
      <w:r w:rsidR="00134EB4" w:rsidRPr="00EF6CE1">
        <w:t>his could be</w:t>
      </w:r>
      <w:r w:rsidR="00B4298D">
        <w:t xml:space="preserve"> taken as the ID column from any</w:t>
      </w:r>
      <w:r w:rsidR="00134EB4" w:rsidRPr="00EF6CE1">
        <w:t xml:space="preserve"> spreadsheet which stores a complete list of SAES)</w:t>
      </w:r>
    </w:p>
    <w:p w:rsidR="00B4298D" w:rsidRPr="00EF6CE1" w:rsidRDefault="00B4298D" w:rsidP="008E61D3">
      <w:pPr>
        <w:pStyle w:val="ListParagraph"/>
      </w:pPr>
    </w:p>
    <w:p w:rsidR="00E916E2" w:rsidRDefault="00C43779" w:rsidP="00B205BC">
      <w:pPr>
        <w:pStyle w:val="ListParagraph"/>
        <w:numPr>
          <w:ilvl w:val="0"/>
          <w:numId w:val="3"/>
        </w:numPr>
      </w:pPr>
      <w:proofErr w:type="spellStart"/>
      <w:r>
        <w:t>xmonths</w:t>
      </w:r>
      <w:proofErr w:type="spellEnd"/>
    </w:p>
    <w:p w:rsidR="00C43779" w:rsidRDefault="00C43779" w:rsidP="00C43779">
      <w:pPr>
        <w:pStyle w:val="ListParagraph"/>
      </w:pPr>
      <w:r>
        <w:t>This is the length of time after randomisation</w:t>
      </w:r>
      <w:r w:rsidR="00B4298D">
        <w:t>/registration</w:t>
      </w:r>
      <w:r>
        <w:t xml:space="preserve"> when SAEs are likely to be recorded</w:t>
      </w:r>
      <w:r w:rsidR="00B4298D">
        <w:t>, i.e. if</w:t>
      </w:r>
      <w:r>
        <w:t xml:space="preserve"> treatment lasted 6 months and SAEs were recorded for one month after the end of treatment this would be set as 7. </w:t>
      </w:r>
    </w:p>
    <w:p w:rsidR="00C43779" w:rsidRDefault="00C43779" w:rsidP="00C43779">
      <w:pPr>
        <w:pStyle w:val="ListParagraph"/>
      </w:pPr>
    </w:p>
    <w:p w:rsidR="00B73AD8" w:rsidRDefault="00B73AD8" w:rsidP="00B73AD8">
      <w:pPr>
        <w:pStyle w:val="ListParagraph"/>
        <w:numPr>
          <w:ilvl w:val="0"/>
          <w:numId w:val="3"/>
        </w:numPr>
      </w:pPr>
      <w:r>
        <w:t>trial.name</w:t>
      </w:r>
    </w:p>
    <w:p w:rsidR="00B205BC" w:rsidRDefault="00B205BC" w:rsidP="00B73AD8">
      <w:pPr>
        <w:pStyle w:val="ListParagraph"/>
      </w:pPr>
      <w:r>
        <w:t>The name of the trial. This will be used to label the output files.</w:t>
      </w:r>
      <w:r w:rsidR="009C6AA1">
        <w:t xml:space="preserve"> For</w:t>
      </w:r>
      <w:r w:rsidR="00D26906">
        <w:t xml:space="preserve"> </w:t>
      </w:r>
      <w:r w:rsidR="009C6AA1">
        <w:t>example:</w:t>
      </w:r>
    </w:p>
    <w:p w:rsidR="009C6AA1" w:rsidRDefault="00C46390" w:rsidP="00B205BC">
      <w:pPr>
        <w:pStyle w:val="ListParagraph"/>
        <w:rPr>
          <w:rFonts w:ascii="Lucida Console" w:hAnsi="Lucida Console"/>
          <w:b/>
          <w:sz w:val="18"/>
        </w:rPr>
      </w:pPr>
      <w:r>
        <w:rPr>
          <w:rFonts w:ascii="Lucida Console" w:hAnsi="Lucida Console"/>
          <w:b/>
          <w:sz w:val="18"/>
        </w:rPr>
        <w:t>t</w:t>
      </w:r>
      <w:r w:rsidR="00E51699">
        <w:rPr>
          <w:rFonts w:ascii="Lucida Console" w:hAnsi="Lucida Console"/>
          <w:b/>
          <w:sz w:val="18"/>
        </w:rPr>
        <w:t>rial.name&lt;- “ABC02</w:t>
      </w:r>
      <w:r w:rsidR="009C6AA1" w:rsidRPr="00DE7A85">
        <w:rPr>
          <w:rFonts w:ascii="Lucida Console" w:hAnsi="Lucida Console"/>
          <w:b/>
          <w:sz w:val="18"/>
        </w:rPr>
        <w:t>”</w:t>
      </w:r>
    </w:p>
    <w:p w:rsidR="00B73AD8" w:rsidRPr="00B73AD8" w:rsidRDefault="00B73AD8" w:rsidP="00B205BC">
      <w:pPr>
        <w:pStyle w:val="ListParagraph"/>
      </w:pPr>
    </w:p>
    <w:p w:rsidR="00B73AD8" w:rsidRDefault="00B32861" w:rsidP="00B73AD8">
      <w:pPr>
        <w:pStyle w:val="ListParagraph"/>
        <w:numPr>
          <w:ilvl w:val="0"/>
          <w:numId w:val="3"/>
        </w:numPr>
      </w:pPr>
      <w:r>
        <w:t>p</w:t>
      </w:r>
    </w:p>
    <w:p w:rsidR="00B32861" w:rsidRDefault="00B32861" w:rsidP="00B32861">
      <w:pPr>
        <w:pStyle w:val="ListParagraph"/>
      </w:pPr>
      <w:r>
        <w:t xml:space="preserve">This is the percentage of low/high rates to output. For 10% set this as 10 for 20% as 20 etc. </w:t>
      </w:r>
    </w:p>
    <w:p w:rsidR="00B32861" w:rsidRDefault="00B4298D" w:rsidP="00B32861">
      <w:pPr>
        <w:pStyle w:val="ListParagraph"/>
      </w:pPr>
      <w:r>
        <w:t>(Sites with zero rates will be output on top of this percentage).</w:t>
      </w:r>
    </w:p>
    <w:p w:rsidR="00E779CC" w:rsidRDefault="00E779CC" w:rsidP="00B32861">
      <w:pPr>
        <w:pStyle w:val="ListParagraph"/>
      </w:pPr>
    </w:p>
    <w:p w:rsidR="00B32861" w:rsidRDefault="00B32861" w:rsidP="00B32861">
      <w:pPr>
        <w:pStyle w:val="ListParagraph"/>
        <w:numPr>
          <w:ilvl w:val="0"/>
          <w:numId w:val="3"/>
        </w:numPr>
      </w:pPr>
      <w:proofErr w:type="spellStart"/>
      <w:r>
        <w:t>end.date</w:t>
      </w:r>
      <w:proofErr w:type="spellEnd"/>
    </w:p>
    <w:p w:rsidR="00B32861" w:rsidRPr="00B73AD8" w:rsidRDefault="00B32861" w:rsidP="00B32861">
      <w:pPr>
        <w:pStyle w:val="ListParagraph"/>
      </w:pPr>
      <w:r>
        <w:t xml:space="preserve">This is the date the data was extracted. This will be used to calculate how long each site has been recruiting. </w:t>
      </w:r>
    </w:p>
    <w:p w:rsidR="00040B00" w:rsidRDefault="00040B00" w:rsidP="00B205BC">
      <w:pPr>
        <w:pStyle w:val="ListParagraph"/>
        <w:rPr>
          <w:rFonts w:ascii="Lucida Console" w:hAnsi="Lucida Console"/>
          <w:b/>
          <w:sz w:val="18"/>
        </w:rPr>
      </w:pPr>
    </w:p>
    <w:p w:rsidR="00040B00" w:rsidRDefault="00040B00" w:rsidP="00B205BC">
      <w:pPr>
        <w:pStyle w:val="ListParagraph"/>
        <w:rPr>
          <w:b/>
          <w:sz w:val="32"/>
        </w:rPr>
      </w:pPr>
      <w:r w:rsidRPr="00040B00">
        <w:rPr>
          <w:b/>
          <w:sz w:val="32"/>
        </w:rPr>
        <w:t xml:space="preserve">Calling the </w:t>
      </w:r>
      <w:r w:rsidR="00E337B2">
        <w:rPr>
          <w:b/>
          <w:sz w:val="32"/>
        </w:rPr>
        <w:t>function</w:t>
      </w:r>
    </w:p>
    <w:p w:rsidR="00040B00" w:rsidRDefault="00040B00" w:rsidP="00B205BC">
      <w:pPr>
        <w:pStyle w:val="ListParagraph"/>
      </w:pPr>
      <w:r>
        <w:t>Once the program and the parameters above are stored in R’s memory</w:t>
      </w:r>
      <w:r w:rsidR="00DA2962">
        <w:t>,</w:t>
      </w:r>
      <w:r>
        <w:t xml:space="preserve"> the program can be run using the following command:</w:t>
      </w:r>
    </w:p>
    <w:p w:rsidR="00C46390" w:rsidRDefault="00C46390" w:rsidP="00B205BC">
      <w:pPr>
        <w:pStyle w:val="ListParagraph"/>
      </w:pPr>
    </w:p>
    <w:p w:rsidR="0015368E" w:rsidRPr="0015368E" w:rsidRDefault="00E779CC" w:rsidP="0015368E">
      <w:pPr>
        <w:pStyle w:val="ListParagraph"/>
        <w:rPr>
          <w:rFonts w:ascii="Lucida Console" w:hAnsi="Lucida Console"/>
          <w:b/>
          <w:sz w:val="18"/>
        </w:rPr>
      </w:pPr>
      <w:proofErr w:type="spellStart"/>
      <w:r>
        <w:rPr>
          <w:rFonts w:ascii="Lucida Console" w:hAnsi="Lucida Console"/>
          <w:b/>
          <w:sz w:val="18"/>
        </w:rPr>
        <w:t>SAE_</w:t>
      </w:r>
      <w:proofErr w:type="gramStart"/>
      <w:r>
        <w:rPr>
          <w:rFonts w:ascii="Lucida Console" w:hAnsi="Lucida Console"/>
          <w:b/>
          <w:sz w:val="18"/>
        </w:rPr>
        <w:t>check</w:t>
      </w:r>
      <w:proofErr w:type="spellEnd"/>
      <w:r w:rsidR="0015368E" w:rsidRPr="0015368E">
        <w:rPr>
          <w:rFonts w:ascii="Lucida Console" w:hAnsi="Lucida Console"/>
          <w:b/>
          <w:sz w:val="18"/>
        </w:rPr>
        <w:t>(</w:t>
      </w:r>
      <w:proofErr w:type="spellStart"/>
      <w:proofErr w:type="gramEnd"/>
      <w:r w:rsidR="0015368E" w:rsidRPr="0015368E">
        <w:rPr>
          <w:rFonts w:ascii="Lucida Console" w:hAnsi="Lucida Console"/>
          <w:b/>
          <w:sz w:val="18"/>
        </w:rPr>
        <w:t>data.rand</w:t>
      </w:r>
      <w:proofErr w:type="spellEnd"/>
      <w:r w:rsidR="0015368E" w:rsidRPr="0015368E">
        <w:rPr>
          <w:rFonts w:ascii="Lucida Console" w:hAnsi="Lucida Console"/>
          <w:b/>
          <w:sz w:val="18"/>
        </w:rPr>
        <w:t xml:space="preserve">, </w:t>
      </w:r>
      <w:proofErr w:type="spellStart"/>
      <w:r w:rsidR="0015368E" w:rsidRPr="0015368E">
        <w:rPr>
          <w:rFonts w:ascii="Lucida Console" w:hAnsi="Lucida Console"/>
          <w:b/>
          <w:sz w:val="18"/>
        </w:rPr>
        <w:t>data.saes</w:t>
      </w:r>
      <w:proofErr w:type="spellEnd"/>
      <w:r w:rsidR="0015368E" w:rsidRPr="0015368E">
        <w:rPr>
          <w:rFonts w:ascii="Lucida Console" w:hAnsi="Lucida Console"/>
          <w:b/>
          <w:sz w:val="18"/>
        </w:rPr>
        <w:t xml:space="preserve">, </w:t>
      </w:r>
      <w:proofErr w:type="spellStart"/>
      <w:r w:rsidR="0015368E" w:rsidRPr="0015368E">
        <w:rPr>
          <w:rFonts w:ascii="Lucida Console" w:hAnsi="Lucida Console"/>
          <w:b/>
          <w:sz w:val="18"/>
        </w:rPr>
        <w:t>xmonths</w:t>
      </w:r>
      <w:proofErr w:type="spellEnd"/>
      <w:r w:rsidR="0015368E" w:rsidRPr="0015368E">
        <w:rPr>
          <w:rFonts w:ascii="Lucida Console" w:hAnsi="Lucida Console"/>
          <w:b/>
          <w:sz w:val="18"/>
        </w:rPr>
        <w:t xml:space="preserve">, trial.name, p, </w:t>
      </w:r>
      <w:proofErr w:type="spellStart"/>
      <w:r w:rsidR="0015368E" w:rsidRPr="0015368E">
        <w:rPr>
          <w:rFonts w:ascii="Lucida Console" w:hAnsi="Lucida Console"/>
          <w:b/>
          <w:sz w:val="18"/>
        </w:rPr>
        <w:t>end.date</w:t>
      </w:r>
      <w:proofErr w:type="spellEnd"/>
      <w:r w:rsidR="0015368E" w:rsidRPr="0015368E">
        <w:rPr>
          <w:rFonts w:ascii="Lucida Console" w:hAnsi="Lucida Console"/>
          <w:b/>
          <w:sz w:val="18"/>
        </w:rPr>
        <w:t>)</w:t>
      </w:r>
    </w:p>
    <w:p w:rsidR="00CA7E5C" w:rsidRPr="00040221" w:rsidRDefault="00CA7E5C" w:rsidP="00B205BC">
      <w:pPr>
        <w:pStyle w:val="ListParagraph"/>
      </w:pPr>
    </w:p>
    <w:p w:rsidR="00C46390" w:rsidRDefault="00C46390" w:rsidP="00B205BC">
      <w:pPr>
        <w:pStyle w:val="ListParagraph"/>
        <w:rPr>
          <w:rFonts w:ascii="Lucida Console" w:hAnsi="Lucida Console"/>
          <w:b/>
          <w:sz w:val="18"/>
        </w:rPr>
      </w:pPr>
      <w:r w:rsidRPr="00040221">
        <w:t xml:space="preserve">Where each parameter is stored as in </w:t>
      </w:r>
      <w:r w:rsidR="00131B9D">
        <w:t>1-6</w:t>
      </w:r>
    </w:p>
    <w:p w:rsidR="00C46390" w:rsidRDefault="00C46390" w:rsidP="00B205BC">
      <w:pPr>
        <w:pStyle w:val="ListParagraph"/>
        <w:rPr>
          <w:rFonts w:ascii="Lucida Console" w:hAnsi="Lucida Console"/>
          <w:b/>
          <w:sz w:val="18"/>
        </w:rPr>
      </w:pPr>
    </w:p>
    <w:p w:rsidR="00E337B2" w:rsidRDefault="00E337B2" w:rsidP="00B205BC">
      <w:pPr>
        <w:pStyle w:val="ListParagraph"/>
        <w:rPr>
          <w:b/>
          <w:sz w:val="32"/>
        </w:rPr>
      </w:pPr>
      <w:bookmarkStart w:id="0" w:name="_GoBack"/>
      <w:bookmarkEnd w:id="0"/>
      <w:r w:rsidRPr="00BE4EA8">
        <w:rPr>
          <w:b/>
          <w:sz w:val="32"/>
        </w:rPr>
        <w:lastRenderedPageBreak/>
        <w:t>The output:</w:t>
      </w:r>
    </w:p>
    <w:p w:rsidR="009B5001" w:rsidRPr="00DA2962" w:rsidRDefault="009B5001" w:rsidP="00B205BC">
      <w:pPr>
        <w:pStyle w:val="ListParagraph"/>
        <w:rPr>
          <w:u w:val="single"/>
        </w:rPr>
      </w:pPr>
      <w:r w:rsidRPr="00DA2962">
        <w:rPr>
          <w:u w:val="single"/>
        </w:rPr>
        <w:t>The plot</w:t>
      </w:r>
    </w:p>
    <w:p w:rsidR="0082717A" w:rsidRDefault="00F7758A" w:rsidP="00B205BC">
      <w:pPr>
        <w:pStyle w:val="ListParagraph"/>
      </w:pPr>
      <w:r>
        <w:rPr>
          <w:noProof/>
          <w:lang w:eastAsia="en-GB"/>
        </w:rPr>
        <w:drawing>
          <wp:anchor distT="0" distB="0" distL="114300" distR="114300" simplePos="0" relativeHeight="251658240" behindDoc="1" locked="0" layoutInCell="1" allowOverlap="1" wp14:anchorId="313AB5E7" wp14:editId="34613730">
            <wp:simplePos x="0" y="0"/>
            <wp:positionH relativeFrom="margin">
              <wp:align>right</wp:align>
            </wp:positionH>
            <wp:positionV relativeFrom="paragraph">
              <wp:posOffset>16067</wp:posOffset>
            </wp:positionV>
            <wp:extent cx="3434907" cy="3429000"/>
            <wp:effectExtent l="19050" t="19050" r="13335" b="19050"/>
            <wp:wrapTight wrapText="bothSides">
              <wp:wrapPolygon edited="0">
                <wp:start x="-120" y="-120"/>
                <wp:lineTo x="-120" y="21600"/>
                <wp:lineTo x="21564" y="21600"/>
                <wp:lineTo x="21564" y="-120"/>
                <wp:lineTo x="-120" y="-12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E_rate_VS_site_size_ABC02_10percent_2014-07-17.wmf"/>
                    <pic:cNvPicPr/>
                  </pic:nvPicPr>
                  <pic:blipFill>
                    <a:blip r:embed="rId5">
                      <a:extLst>
                        <a:ext uri="{28A0092B-C50C-407E-A947-70E740481C1C}">
                          <a14:useLocalDpi xmlns:a14="http://schemas.microsoft.com/office/drawing/2010/main" val="0"/>
                        </a:ext>
                      </a:extLst>
                    </a:blip>
                    <a:stretch>
                      <a:fillRect/>
                    </a:stretch>
                  </pic:blipFill>
                  <pic:spPr>
                    <a:xfrm>
                      <a:off x="0" y="0"/>
                      <a:ext cx="3434907" cy="3429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82717A">
        <w:t>The program outputs a plot that shows the rate against the number of patients</w:t>
      </w:r>
      <w:r w:rsidR="00DA2962">
        <w:t xml:space="preserve"> in each site</w:t>
      </w:r>
      <w:r w:rsidR="0082717A">
        <w:t>.  The rate is the number of patients in each site with an SAE</w:t>
      </w:r>
      <w:r w:rsidR="007B71CF">
        <w:t>,</w:t>
      </w:r>
      <w:r w:rsidR="0082717A">
        <w:t xml:space="preserve"> divided by the total number of patients in the site</w:t>
      </w:r>
      <w:r w:rsidR="007B71CF">
        <w:t>,</w:t>
      </w:r>
      <w:r w:rsidR="0082717A">
        <w:t xml:space="preserve"> further divided by the time the site has been open. The time the site has been open</w:t>
      </w:r>
      <w:r w:rsidR="00DA2962">
        <w:t>,</w:t>
      </w:r>
      <w:r w:rsidR="0082717A">
        <w:t xml:space="preserve"> is calculated as the time be</w:t>
      </w:r>
      <w:r w:rsidR="007B71CF">
        <w:t>tween the first randomisation and</w:t>
      </w:r>
      <w:r w:rsidR="0082717A">
        <w:t xml:space="preserve"> the date the last SAE would be seen. This is the date of the last randomisation plus </w:t>
      </w:r>
      <w:proofErr w:type="spellStart"/>
      <w:r w:rsidR="0082717A">
        <w:t>xmonths</w:t>
      </w:r>
      <w:proofErr w:type="spellEnd"/>
      <w:r w:rsidR="0082717A">
        <w:t xml:space="preserve"> </w:t>
      </w:r>
      <w:r w:rsidR="00DA2962">
        <w:t>(</w:t>
      </w:r>
      <w:r w:rsidR="0082717A">
        <w:t>or the date the da</w:t>
      </w:r>
      <w:r w:rsidR="00DA2962">
        <w:t>ta was dumped if this is sooner</w:t>
      </w:r>
      <w:r w:rsidR="0082717A">
        <w:t>)</w:t>
      </w:r>
      <w:r w:rsidR="00DA2962">
        <w:t>.</w:t>
      </w:r>
    </w:p>
    <w:p w:rsidR="000A2C08" w:rsidRDefault="00DD3902" w:rsidP="00C7609A">
      <w:pPr>
        <w:pStyle w:val="ListParagraph"/>
      </w:pPr>
      <w:r>
        <w:t xml:space="preserve">Sites with low rates </w:t>
      </w:r>
      <w:r w:rsidR="00F7758A">
        <w:t xml:space="preserve">(p percent plus all </w:t>
      </w:r>
      <w:r w:rsidR="00DA2962">
        <w:t xml:space="preserve">sites </w:t>
      </w:r>
      <w:r w:rsidR="00F7758A">
        <w:t xml:space="preserve">with zero rates) </w:t>
      </w:r>
      <w:r>
        <w:t>are shown as solid black squares and those with high rates are shown as solid black circles.</w:t>
      </w:r>
      <w:r w:rsidR="00C623A6">
        <w:t xml:space="preserve"> The horizontal line shows the median rate.</w:t>
      </w:r>
      <w:r w:rsidR="00DA2962">
        <w:t xml:space="preserve"> Sites shown as black squares </w:t>
      </w:r>
      <w:r w:rsidR="00C623A6">
        <w:t xml:space="preserve">on the </w:t>
      </w:r>
      <w:r w:rsidR="001A7FD9">
        <w:t>right-hand</w:t>
      </w:r>
      <w:r w:rsidR="00C623A6">
        <w:t xml:space="preserve"> side may need investigation as they have large numbers of patients but low rates. </w:t>
      </w:r>
      <w:r>
        <w:t xml:space="preserve"> </w:t>
      </w:r>
    </w:p>
    <w:p w:rsidR="000A2C08" w:rsidRDefault="000A2C08" w:rsidP="00B205BC">
      <w:pPr>
        <w:pStyle w:val="ListParagraph"/>
      </w:pPr>
    </w:p>
    <w:p w:rsidR="00A36CD9" w:rsidRPr="00A36CD9" w:rsidRDefault="00B77DB2" w:rsidP="00B205BC">
      <w:pPr>
        <w:pStyle w:val="ListParagraph"/>
      </w:pPr>
      <w:r>
        <w:t xml:space="preserve">The </w:t>
      </w:r>
      <w:r w:rsidR="00A324ED">
        <w:t>plot</w:t>
      </w:r>
      <w:r w:rsidR="00A36CD9">
        <w:t xml:space="preserve"> </w:t>
      </w:r>
      <w:r w:rsidR="00C7609A">
        <w:t>above</w:t>
      </w:r>
      <w:r w:rsidR="007614A3">
        <w:t xml:space="preserve"> has the name:</w:t>
      </w:r>
      <w:r w:rsidR="00A36CD9">
        <w:t xml:space="preserve"> </w:t>
      </w:r>
      <w:r w:rsidR="00A36CD9" w:rsidRPr="00DE5C71">
        <w:rPr>
          <w:i/>
        </w:rPr>
        <w:t>“</w:t>
      </w:r>
      <w:r w:rsidR="009A4B01" w:rsidRPr="009A4B01">
        <w:rPr>
          <w:i/>
        </w:rPr>
        <w:t>SAE_rate_VS_site_size_ABC02_10percent_2014-07-17</w:t>
      </w:r>
      <w:r w:rsidR="00A36CD9" w:rsidRPr="00DE5C71">
        <w:rPr>
          <w:i/>
        </w:rPr>
        <w:t>”</w:t>
      </w:r>
    </w:p>
    <w:p w:rsidR="007614A3" w:rsidRDefault="007614A3" w:rsidP="00B205BC">
      <w:pPr>
        <w:pStyle w:val="ListParagraph"/>
      </w:pPr>
      <w:r>
        <w:t xml:space="preserve">Where </w:t>
      </w:r>
      <w:r w:rsidR="009A4B01">
        <w:t>ABC02</w:t>
      </w:r>
      <w:r>
        <w:t xml:space="preserve"> is the name of the trial (</w:t>
      </w:r>
      <w:r w:rsidR="004E3BC6">
        <w:t>this is</w:t>
      </w:r>
      <w:r>
        <w:t xml:space="preserve"> whatever has been specified as </w:t>
      </w:r>
      <w:r w:rsidR="007B71CF">
        <w:t>trial.</w:t>
      </w:r>
      <w:r>
        <w:t xml:space="preserve">name when calling the function) </w:t>
      </w:r>
      <w:r w:rsidR="00A36CD9" w:rsidRPr="00E05E25">
        <w:t>and the date would be replaced with the date the program was run.</w:t>
      </w:r>
      <w:r w:rsidR="00EF4050">
        <w:t xml:space="preserve"> </w:t>
      </w:r>
      <w:r w:rsidR="005B347E">
        <w:t>10% was the percentage chosen.</w:t>
      </w:r>
    </w:p>
    <w:p w:rsidR="00EF4050" w:rsidRDefault="00EF4050" w:rsidP="00B205BC">
      <w:pPr>
        <w:pStyle w:val="ListParagraph"/>
      </w:pPr>
    </w:p>
    <w:p w:rsidR="00204A85" w:rsidRDefault="00204A85" w:rsidP="00B205BC">
      <w:pPr>
        <w:pStyle w:val="ListParagraph"/>
      </w:pPr>
      <w:r>
        <w:t xml:space="preserve">The program also </w:t>
      </w:r>
      <w:r w:rsidR="007C64B8">
        <w:t>outputs</w:t>
      </w:r>
      <w:r w:rsidR="00DA2962">
        <w:t xml:space="preserve"> more detailed </w:t>
      </w:r>
      <w:r>
        <w:t xml:space="preserve">information about the sites with low and high rates. It has a name of the form: </w:t>
      </w:r>
    </w:p>
    <w:p w:rsidR="00A36CD9" w:rsidRPr="00E05E25" w:rsidRDefault="00A47B72" w:rsidP="00936BEA">
      <w:pPr>
        <w:pStyle w:val="ListParagraph"/>
      </w:pPr>
      <w:r>
        <w:t xml:space="preserve"> </w:t>
      </w:r>
      <w:r w:rsidR="00E54510" w:rsidRPr="00DE5C71">
        <w:rPr>
          <w:i/>
        </w:rPr>
        <w:t>“</w:t>
      </w:r>
      <w:r w:rsidR="009A4B01" w:rsidRPr="009A4B01">
        <w:rPr>
          <w:i/>
        </w:rPr>
        <w:t>SAE_CHECK_details_10_percent_ABC02_2014-07-17</w:t>
      </w:r>
      <w:r w:rsidR="00204A85">
        <w:rPr>
          <w:i/>
        </w:rPr>
        <w:t>.</w:t>
      </w:r>
      <w:r w:rsidR="00E54510" w:rsidRPr="00DE5C71">
        <w:rPr>
          <w:i/>
        </w:rPr>
        <w:t>txt”</w:t>
      </w:r>
      <w:r w:rsidR="008B48F6">
        <w:t xml:space="preserve"> and contains details o</w:t>
      </w:r>
      <w:r w:rsidR="007B71CF">
        <w:t>f all of the information which g</w:t>
      </w:r>
      <w:r w:rsidR="008B48F6">
        <w:t>oes into calculating the rate as well as the total number of SAEs recorded for each site</w:t>
      </w:r>
      <w:r w:rsidR="007C64B8">
        <w:t xml:space="preserve">. </w:t>
      </w:r>
    </w:p>
    <w:p w:rsidR="00E05E25" w:rsidRDefault="00F87FBA" w:rsidP="00B205BC">
      <w:pPr>
        <w:pStyle w:val="ListParagraph"/>
        <w:rPr>
          <w:b/>
        </w:rPr>
      </w:pPr>
      <w:r>
        <w:rPr>
          <w:noProof/>
          <w:lang w:eastAsia="en-GB"/>
        </w:rPr>
        <w:drawing>
          <wp:anchor distT="0" distB="0" distL="114300" distR="114300" simplePos="0" relativeHeight="251659264" behindDoc="1" locked="0" layoutInCell="1" allowOverlap="1">
            <wp:simplePos x="0" y="0"/>
            <wp:positionH relativeFrom="column">
              <wp:posOffset>476545</wp:posOffset>
            </wp:positionH>
            <wp:positionV relativeFrom="paragraph">
              <wp:posOffset>25400</wp:posOffset>
            </wp:positionV>
            <wp:extent cx="4533900" cy="2923730"/>
            <wp:effectExtent l="19050" t="19050" r="19050" b="10160"/>
            <wp:wrapTight wrapText="bothSides">
              <wp:wrapPolygon edited="0">
                <wp:start x="-91" y="-141"/>
                <wp:lineTo x="-91" y="21534"/>
                <wp:lineTo x="21600" y="21534"/>
                <wp:lineTo x="21600" y="-141"/>
                <wp:lineTo x="-91" y="-14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863" t="20423" r="52131" b="42494"/>
                    <a:stretch/>
                  </pic:blipFill>
                  <pic:spPr bwMode="auto">
                    <a:xfrm>
                      <a:off x="0" y="0"/>
                      <a:ext cx="4533900" cy="292373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1932" w:rsidRDefault="00241932" w:rsidP="00B205BC">
      <w:pPr>
        <w:pStyle w:val="ListParagraph"/>
        <w:rPr>
          <w:b/>
        </w:rPr>
      </w:pPr>
    </w:p>
    <w:p w:rsidR="00F87FBA" w:rsidRDefault="00F87FBA" w:rsidP="00B205BC">
      <w:pPr>
        <w:pStyle w:val="ListParagraph"/>
        <w:rPr>
          <w:b/>
          <w:sz w:val="32"/>
        </w:rPr>
      </w:pPr>
    </w:p>
    <w:p w:rsidR="00F87FBA" w:rsidRDefault="00F87FBA" w:rsidP="00B205BC">
      <w:pPr>
        <w:pStyle w:val="ListParagraph"/>
        <w:rPr>
          <w:b/>
          <w:sz w:val="32"/>
        </w:rPr>
      </w:pPr>
    </w:p>
    <w:p w:rsidR="00F87FBA" w:rsidRDefault="00F87FBA" w:rsidP="00B205BC">
      <w:pPr>
        <w:pStyle w:val="ListParagraph"/>
        <w:rPr>
          <w:b/>
          <w:sz w:val="32"/>
        </w:rPr>
      </w:pPr>
    </w:p>
    <w:p w:rsidR="00F87FBA" w:rsidRDefault="00F87FBA" w:rsidP="00B205BC">
      <w:pPr>
        <w:pStyle w:val="ListParagraph"/>
        <w:rPr>
          <w:b/>
          <w:sz w:val="32"/>
        </w:rPr>
      </w:pPr>
    </w:p>
    <w:p w:rsidR="00F87FBA" w:rsidRDefault="00F87FBA" w:rsidP="00B205BC">
      <w:pPr>
        <w:pStyle w:val="ListParagraph"/>
        <w:rPr>
          <w:b/>
          <w:sz w:val="32"/>
        </w:rPr>
      </w:pPr>
    </w:p>
    <w:p w:rsidR="00F87FBA" w:rsidRDefault="00F87FBA" w:rsidP="00B205BC">
      <w:pPr>
        <w:pStyle w:val="ListParagraph"/>
        <w:rPr>
          <w:b/>
          <w:sz w:val="32"/>
        </w:rPr>
      </w:pPr>
    </w:p>
    <w:p w:rsidR="00F87FBA" w:rsidRDefault="00F87FBA" w:rsidP="00B205BC">
      <w:pPr>
        <w:pStyle w:val="ListParagraph"/>
        <w:rPr>
          <w:b/>
          <w:sz w:val="32"/>
        </w:rPr>
      </w:pPr>
    </w:p>
    <w:p w:rsidR="00F87FBA" w:rsidRDefault="00F87FBA" w:rsidP="00B205BC">
      <w:pPr>
        <w:pStyle w:val="ListParagraph"/>
        <w:rPr>
          <w:b/>
          <w:sz w:val="32"/>
        </w:rPr>
      </w:pPr>
    </w:p>
    <w:p w:rsidR="00F87FBA" w:rsidRDefault="00F87FBA" w:rsidP="00B205BC">
      <w:pPr>
        <w:pStyle w:val="ListParagraph"/>
        <w:rPr>
          <w:b/>
          <w:sz w:val="32"/>
        </w:rPr>
      </w:pPr>
    </w:p>
    <w:p w:rsidR="00F87FBA" w:rsidRDefault="00F87FBA" w:rsidP="00B205BC">
      <w:pPr>
        <w:pStyle w:val="ListParagraph"/>
        <w:rPr>
          <w:b/>
          <w:sz w:val="32"/>
        </w:rPr>
      </w:pPr>
    </w:p>
    <w:p w:rsidR="00E337B2" w:rsidRPr="00BE4EA8" w:rsidRDefault="00E337B2" w:rsidP="00B205BC">
      <w:pPr>
        <w:pStyle w:val="ListParagraph"/>
        <w:rPr>
          <w:b/>
          <w:sz w:val="32"/>
        </w:rPr>
      </w:pPr>
      <w:r w:rsidRPr="00BE4EA8">
        <w:rPr>
          <w:b/>
          <w:sz w:val="32"/>
        </w:rPr>
        <w:t>Warnings:</w:t>
      </w:r>
    </w:p>
    <w:p w:rsidR="007C64B8" w:rsidRPr="00BE4EA8" w:rsidRDefault="00E337B2" w:rsidP="00B205BC">
      <w:pPr>
        <w:pStyle w:val="ListParagraph"/>
      </w:pPr>
      <w:r w:rsidRPr="00BE4EA8">
        <w:t xml:space="preserve">There are no error messages coded into the function. </w:t>
      </w:r>
      <w:r w:rsidR="00BE4EA8" w:rsidRPr="00BE4EA8">
        <w:t>If</w:t>
      </w:r>
      <w:r w:rsidR="007E3780">
        <w:t xml:space="preserve"> data is not read in as above</w:t>
      </w:r>
      <w:r w:rsidR="00F3360B">
        <w:t>,</w:t>
      </w:r>
      <w:r w:rsidR="007E3780">
        <w:t xml:space="preserve"> the function</w:t>
      </w:r>
      <w:r w:rsidR="00BE4EA8" w:rsidRPr="00BE4EA8">
        <w:t xml:space="preserve"> may not work as it should</w:t>
      </w:r>
      <w:r w:rsidR="005C4768">
        <w:t>,</w:t>
      </w:r>
      <w:r w:rsidR="00BE4EA8" w:rsidRPr="00BE4EA8">
        <w:t xml:space="preserve"> or</w:t>
      </w:r>
      <w:r w:rsidR="005C4768">
        <w:t xml:space="preserve"> possibly</w:t>
      </w:r>
      <w:r w:rsidR="00BE4EA8" w:rsidRPr="00BE4EA8">
        <w:t xml:space="preserve"> at all. Please take care when creating the parameters from your data.</w:t>
      </w:r>
    </w:p>
    <w:sectPr w:rsidR="007C64B8" w:rsidRPr="00BE4EA8" w:rsidSect="006325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35ADB"/>
    <w:multiLevelType w:val="hybridMultilevel"/>
    <w:tmpl w:val="C4D6C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1377D2"/>
    <w:multiLevelType w:val="hybridMultilevel"/>
    <w:tmpl w:val="F358FA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985D25"/>
    <w:multiLevelType w:val="hybridMultilevel"/>
    <w:tmpl w:val="63ECD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71"/>
    <w:rsid w:val="0000044A"/>
    <w:rsid w:val="000068ED"/>
    <w:rsid w:val="00040221"/>
    <w:rsid w:val="00040B00"/>
    <w:rsid w:val="000471B7"/>
    <w:rsid w:val="00055269"/>
    <w:rsid w:val="000729CC"/>
    <w:rsid w:val="000A171B"/>
    <w:rsid w:val="000A2C08"/>
    <w:rsid w:val="00131B9D"/>
    <w:rsid w:val="00134EB4"/>
    <w:rsid w:val="0015368E"/>
    <w:rsid w:val="001738BF"/>
    <w:rsid w:val="001927DF"/>
    <w:rsid w:val="001A3335"/>
    <w:rsid w:val="001A7FD9"/>
    <w:rsid w:val="001C5318"/>
    <w:rsid w:val="001C782F"/>
    <w:rsid w:val="00204A85"/>
    <w:rsid w:val="00231DB8"/>
    <w:rsid w:val="00241932"/>
    <w:rsid w:val="00261DCB"/>
    <w:rsid w:val="002633BB"/>
    <w:rsid w:val="00270D9D"/>
    <w:rsid w:val="0028413A"/>
    <w:rsid w:val="002C6FC3"/>
    <w:rsid w:val="002F0C30"/>
    <w:rsid w:val="002F314F"/>
    <w:rsid w:val="0032454B"/>
    <w:rsid w:val="003372E4"/>
    <w:rsid w:val="00394224"/>
    <w:rsid w:val="00400C3E"/>
    <w:rsid w:val="00404E65"/>
    <w:rsid w:val="00427125"/>
    <w:rsid w:val="004418FD"/>
    <w:rsid w:val="00445FEB"/>
    <w:rsid w:val="00460F88"/>
    <w:rsid w:val="00494A07"/>
    <w:rsid w:val="004B3508"/>
    <w:rsid w:val="004C3735"/>
    <w:rsid w:val="004E3BC6"/>
    <w:rsid w:val="00552FD1"/>
    <w:rsid w:val="005832EC"/>
    <w:rsid w:val="005879A5"/>
    <w:rsid w:val="005B347E"/>
    <w:rsid w:val="005C4768"/>
    <w:rsid w:val="005C7D3E"/>
    <w:rsid w:val="00616C4B"/>
    <w:rsid w:val="00632581"/>
    <w:rsid w:val="0064321F"/>
    <w:rsid w:val="00645E03"/>
    <w:rsid w:val="00662062"/>
    <w:rsid w:val="006D7FDC"/>
    <w:rsid w:val="006E309A"/>
    <w:rsid w:val="00705367"/>
    <w:rsid w:val="0070586C"/>
    <w:rsid w:val="007217D8"/>
    <w:rsid w:val="0073252E"/>
    <w:rsid w:val="007614A3"/>
    <w:rsid w:val="00770BE2"/>
    <w:rsid w:val="00777BCF"/>
    <w:rsid w:val="00791B62"/>
    <w:rsid w:val="00791CAF"/>
    <w:rsid w:val="00793253"/>
    <w:rsid w:val="007B20BE"/>
    <w:rsid w:val="007B2C84"/>
    <w:rsid w:val="007B5906"/>
    <w:rsid w:val="007B71CF"/>
    <w:rsid w:val="007C64B8"/>
    <w:rsid w:val="007E3780"/>
    <w:rsid w:val="007F416D"/>
    <w:rsid w:val="008252A3"/>
    <w:rsid w:val="0082717A"/>
    <w:rsid w:val="00827493"/>
    <w:rsid w:val="00837F13"/>
    <w:rsid w:val="00841A00"/>
    <w:rsid w:val="008630CD"/>
    <w:rsid w:val="0088534B"/>
    <w:rsid w:val="00891DDD"/>
    <w:rsid w:val="008B48F6"/>
    <w:rsid w:val="008C500C"/>
    <w:rsid w:val="008D23D0"/>
    <w:rsid w:val="008E61D3"/>
    <w:rsid w:val="008F3AFD"/>
    <w:rsid w:val="00900248"/>
    <w:rsid w:val="00913223"/>
    <w:rsid w:val="00917444"/>
    <w:rsid w:val="00936BEA"/>
    <w:rsid w:val="00956C56"/>
    <w:rsid w:val="009A4B01"/>
    <w:rsid w:val="009B5001"/>
    <w:rsid w:val="009C6AA1"/>
    <w:rsid w:val="009E5D51"/>
    <w:rsid w:val="009F6EF9"/>
    <w:rsid w:val="00A23D6A"/>
    <w:rsid w:val="00A324ED"/>
    <w:rsid w:val="00A36CD9"/>
    <w:rsid w:val="00A44CC7"/>
    <w:rsid w:val="00A4653A"/>
    <w:rsid w:val="00A47B72"/>
    <w:rsid w:val="00A54258"/>
    <w:rsid w:val="00A55578"/>
    <w:rsid w:val="00A56AC9"/>
    <w:rsid w:val="00AA53E6"/>
    <w:rsid w:val="00AD5C48"/>
    <w:rsid w:val="00AE2E64"/>
    <w:rsid w:val="00AE6671"/>
    <w:rsid w:val="00B114AF"/>
    <w:rsid w:val="00B205BC"/>
    <w:rsid w:val="00B32861"/>
    <w:rsid w:val="00B4298D"/>
    <w:rsid w:val="00B73AD8"/>
    <w:rsid w:val="00B77DB2"/>
    <w:rsid w:val="00B80151"/>
    <w:rsid w:val="00BB5F8C"/>
    <w:rsid w:val="00BD2732"/>
    <w:rsid w:val="00BE4EA8"/>
    <w:rsid w:val="00C1610A"/>
    <w:rsid w:val="00C16F3D"/>
    <w:rsid w:val="00C32174"/>
    <w:rsid w:val="00C43779"/>
    <w:rsid w:val="00C46390"/>
    <w:rsid w:val="00C52E34"/>
    <w:rsid w:val="00C623A6"/>
    <w:rsid w:val="00C7609A"/>
    <w:rsid w:val="00C811EA"/>
    <w:rsid w:val="00C94459"/>
    <w:rsid w:val="00CA7E5C"/>
    <w:rsid w:val="00CC5363"/>
    <w:rsid w:val="00CF38A2"/>
    <w:rsid w:val="00CF3EFD"/>
    <w:rsid w:val="00D26906"/>
    <w:rsid w:val="00D92142"/>
    <w:rsid w:val="00DA2962"/>
    <w:rsid w:val="00DD3902"/>
    <w:rsid w:val="00DE5C71"/>
    <w:rsid w:val="00DE7A85"/>
    <w:rsid w:val="00DF7D79"/>
    <w:rsid w:val="00E01E92"/>
    <w:rsid w:val="00E05E25"/>
    <w:rsid w:val="00E152AD"/>
    <w:rsid w:val="00E24A7F"/>
    <w:rsid w:val="00E337B2"/>
    <w:rsid w:val="00E51699"/>
    <w:rsid w:val="00E54510"/>
    <w:rsid w:val="00E779CC"/>
    <w:rsid w:val="00E908A7"/>
    <w:rsid w:val="00E916E2"/>
    <w:rsid w:val="00E92777"/>
    <w:rsid w:val="00E933AF"/>
    <w:rsid w:val="00EA58FE"/>
    <w:rsid w:val="00EA7D77"/>
    <w:rsid w:val="00EC2C10"/>
    <w:rsid w:val="00EC3D1E"/>
    <w:rsid w:val="00EC453C"/>
    <w:rsid w:val="00EF4050"/>
    <w:rsid w:val="00EF6CE1"/>
    <w:rsid w:val="00F13AE4"/>
    <w:rsid w:val="00F219F7"/>
    <w:rsid w:val="00F3360B"/>
    <w:rsid w:val="00F36122"/>
    <w:rsid w:val="00F367D9"/>
    <w:rsid w:val="00F557B0"/>
    <w:rsid w:val="00F739F0"/>
    <w:rsid w:val="00F7758A"/>
    <w:rsid w:val="00F87292"/>
    <w:rsid w:val="00F87FBA"/>
    <w:rsid w:val="00F93783"/>
    <w:rsid w:val="00FA2F4B"/>
    <w:rsid w:val="00FA7FAD"/>
    <w:rsid w:val="00FB0C4F"/>
    <w:rsid w:val="00FD0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20FC8-ACA9-410D-9D59-4AC3F65E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D1E"/>
    <w:pPr>
      <w:ind w:left="720"/>
      <w:contextualSpacing/>
    </w:pPr>
  </w:style>
  <w:style w:type="table" w:styleId="TableGrid">
    <w:name w:val="Table Grid"/>
    <w:basedOn w:val="TableNormal"/>
    <w:uiPriority w:val="39"/>
    <w:rsid w:val="00EF4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0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3929">
      <w:bodyDiv w:val="1"/>
      <w:marLeft w:val="0"/>
      <w:marRight w:val="0"/>
      <w:marTop w:val="0"/>
      <w:marBottom w:val="0"/>
      <w:divBdr>
        <w:top w:val="none" w:sz="0" w:space="0" w:color="auto"/>
        <w:left w:val="none" w:sz="0" w:space="0" w:color="auto"/>
        <w:bottom w:val="none" w:sz="0" w:space="0" w:color="auto"/>
        <w:right w:val="none" w:sz="0" w:space="0" w:color="auto"/>
      </w:divBdr>
    </w:div>
    <w:div w:id="2397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Amy Kirkwood</cp:lastModifiedBy>
  <cp:revision>43</cp:revision>
  <cp:lastPrinted>2013-10-17T14:53:00Z</cp:lastPrinted>
  <dcterms:created xsi:type="dcterms:W3CDTF">2014-07-17T17:41:00Z</dcterms:created>
  <dcterms:modified xsi:type="dcterms:W3CDTF">2014-07-25T10:41:00Z</dcterms:modified>
</cp:coreProperties>
</file>